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color w:val="000000"/>
          <w:sz w:val="26"/>
          <w:szCs w:val="26"/>
        </w:rPr>
      </w:pPr>
      <w:bookmarkStart w:id="0" w:name="_GoBack"/>
      <w:bookmarkEnd w:id="0"/>
      <w:r>
        <w:rPr/>
        <mc:AlternateContent>
          <mc:Choice Requires="wps">
            <w:drawing>
              <wp:inline distT="0" distB="0" distL="0" distR="0">
                <wp:extent cx="619760" cy="69596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19200" cy="695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54.8pt;width:48.7pt;height:54.7pt;mso-position-vertical:top">
                <v:imagedata r:id="rId2" o:detectmouseclick="t"/>
                <w10:wrap type="none"/>
                <v:stroke color="#3465a4" joinstyle="round" endcap="flat"/>
              </v:rect>
            </w:pict>
          </mc:Fallback>
        </mc:AlternateConten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SERVIÇO PÚBLICO FEDERAL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UNIVERSIDADE FEDERAL DE ALAGOAS - UFAL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CAMPUS DO SERTÃO – DELMIRO GOUVEIA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COORDENAÇÃO DE MONITORIA – COGRAD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QUADRO DE VAGAS 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MONITORIA – 2019</w:t>
      </w:r>
    </w:p>
    <w:p>
      <w:pPr>
        <w:pStyle w:val="Normal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Curso: Pedagogia</w:t>
      </w:r>
    </w:p>
    <w:p>
      <w:pPr>
        <w:pStyle w:val="Normal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Coordenador(a): Ana Cristina Conceição Santos </w:t>
      </w:r>
    </w:p>
    <w:p>
      <w:pPr>
        <w:pStyle w:val="Normal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tbl>
      <w:tblPr>
        <w:tblStyle w:val="Tabelacomgrade"/>
        <w:tblW w:w="920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8"/>
        <w:gridCol w:w="3296"/>
        <w:gridCol w:w="945"/>
        <w:gridCol w:w="1664"/>
        <w:gridCol w:w="2836"/>
      </w:tblGrid>
      <w:tr>
        <w:trPr/>
        <w:tc>
          <w:tcPr>
            <w:tcW w:w="4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Nº</w:t>
            </w:r>
          </w:p>
        </w:tc>
        <w:tc>
          <w:tcPr>
            <w:tcW w:w="8741" w:type="dxa"/>
            <w:gridSpan w:val="4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COM BOLSA</w:t>
            </w:r>
          </w:p>
        </w:tc>
      </w:tr>
      <w:tr>
        <w:trPr/>
        <w:tc>
          <w:tcPr>
            <w:tcW w:w="4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32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  <w:t>DISCIPLINA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140" w:hanging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  <w:t>VAGA (QT.)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66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5" w:hanging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  <w:t>PROF. ORIENTADOR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8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  <w:t>PONTO PARA PROVA ESCRITA</w:t>
            </w:r>
          </w:p>
        </w:tc>
      </w:tr>
      <w:tr>
        <w:trPr/>
        <w:tc>
          <w:tcPr>
            <w:tcW w:w="4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01</w:t>
            </w:r>
          </w:p>
        </w:tc>
        <w:tc>
          <w:tcPr>
            <w:tcW w:w="32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Alfabetização e Letramento</w:t>
            </w:r>
          </w:p>
        </w:tc>
        <w:tc>
          <w:tcPr>
            <w:tcW w:w="9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6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Denson André </w:t>
            </w:r>
          </w:p>
        </w:tc>
        <w:tc>
          <w:tcPr>
            <w:tcW w:w="2836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Alfabetização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Métodos da alfabetização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Multiletramentos e alfabetização</w:t>
            </w:r>
          </w:p>
        </w:tc>
      </w:tr>
      <w:tr>
        <w:trPr/>
        <w:tc>
          <w:tcPr>
            <w:tcW w:w="4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02</w:t>
            </w:r>
          </w:p>
        </w:tc>
        <w:tc>
          <w:tcPr>
            <w:tcW w:w="32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Curriculo </w:t>
            </w:r>
          </w:p>
        </w:tc>
        <w:tc>
          <w:tcPr>
            <w:tcW w:w="9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6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Rodrigo Pereira </w:t>
            </w:r>
          </w:p>
        </w:tc>
        <w:tc>
          <w:tcPr>
            <w:tcW w:w="28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uppressAutoHyphens w:val="false"/>
              <w:spacing w:lineRule="auto" w:line="240" w:beforeAutospacing="1" w:after="0"/>
              <w:ind w:left="945" w:hanging="360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A relação Currículo e cultural escolar;</w:t>
            </w:r>
          </w:p>
          <w:p>
            <w:pPr>
              <w:pStyle w:val="Normal"/>
              <w:numPr>
                <w:ilvl w:val="0"/>
                <w:numId w:val="1"/>
              </w:numPr>
              <w:suppressAutoHyphens w:val="false"/>
              <w:spacing w:lineRule="auto" w:line="240" w:before="0" w:after="0"/>
              <w:ind w:left="945" w:hanging="360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Teorias do Currículo e a história dos estudos curriculares no Brasil;</w:t>
            </w:r>
          </w:p>
          <w:p>
            <w:pPr>
              <w:pStyle w:val="Normal"/>
              <w:numPr>
                <w:ilvl w:val="0"/>
                <w:numId w:val="1"/>
              </w:numPr>
              <w:suppressAutoHyphens w:val="false"/>
              <w:spacing w:lineRule="auto" w:line="240" w:before="0" w:afterAutospacing="1"/>
              <w:ind w:left="945" w:hanging="360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A escola crítica e sua influência na construção do campo curricular brasileiro.</w:t>
            </w:r>
          </w:p>
        </w:tc>
      </w:tr>
      <w:tr>
        <w:trPr/>
        <w:tc>
          <w:tcPr>
            <w:tcW w:w="4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03</w:t>
            </w:r>
          </w:p>
        </w:tc>
        <w:tc>
          <w:tcPr>
            <w:tcW w:w="32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Desenvolvimento e Aprendizagem</w:t>
            </w:r>
          </w:p>
        </w:tc>
        <w:tc>
          <w:tcPr>
            <w:tcW w:w="9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6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Noelia Rodrigues </w:t>
            </w:r>
          </w:p>
        </w:tc>
        <w:tc>
          <w:tcPr>
            <w:tcW w:w="28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uppressAutoHyphens w:val="false"/>
              <w:spacing w:lineRule="atLeast" w:line="300" w:before="0" w:after="0"/>
              <w:rPr>
                <w:color w:val="222222"/>
                <w:sz w:val="20"/>
                <w:szCs w:val="20"/>
                <w:lang w:eastAsia="pt-BR"/>
              </w:rPr>
            </w:pPr>
            <w:r>
              <w:rPr>
                <w:color w:val="222222"/>
                <w:sz w:val="20"/>
                <w:szCs w:val="20"/>
                <w:lang w:eastAsia="pt-BR"/>
              </w:rPr>
            </w:r>
          </w:p>
          <w:p>
            <w:pPr>
              <w:pStyle w:val="Normal"/>
              <w:suppressAutoHyphens w:val="false"/>
              <w:spacing w:lineRule="atLeast" w:line="300" w:before="0" w:after="0"/>
              <w:rPr>
                <w:color w:val="222222"/>
                <w:sz w:val="20"/>
                <w:szCs w:val="20"/>
                <w:lang w:eastAsia="pt-BR"/>
              </w:rPr>
            </w:pPr>
            <w:r>
              <w:rPr>
                <w:color w:val="222222"/>
                <w:sz w:val="20"/>
                <w:szCs w:val="20"/>
                <w:lang w:eastAsia="pt-BR"/>
              </w:rPr>
              <w:t>1. As contribuições da psicanálise para a educação;</w:t>
            </w:r>
          </w:p>
          <w:p>
            <w:pPr>
              <w:pStyle w:val="Normal"/>
              <w:suppressAutoHyphens w:val="false"/>
              <w:spacing w:lineRule="atLeast" w:line="300" w:before="0" w:after="0"/>
              <w:rPr>
                <w:color w:val="222222"/>
                <w:sz w:val="20"/>
                <w:szCs w:val="20"/>
                <w:lang w:eastAsia="pt-BR"/>
              </w:rPr>
            </w:pPr>
            <w:r>
              <w:rPr>
                <w:color w:val="222222"/>
                <w:sz w:val="20"/>
                <w:szCs w:val="20"/>
                <w:lang w:eastAsia="pt-BR"/>
              </w:rPr>
              <w:t>2. Os estágios do desenvolvimento na teoria de Jean Piaget;</w:t>
            </w:r>
          </w:p>
          <w:p>
            <w:pPr>
              <w:pStyle w:val="Normal"/>
              <w:suppressAutoHyphens w:val="false"/>
              <w:spacing w:lineRule="atLeast" w:line="300" w:before="0" w:after="0"/>
              <w:rPr>
                <w:color w:val="222222"/>
                <w:sz w:val="20"/>
                <w:szCs w:val="20"/>
                <w:lang w:eastAsia="pt-BR"/>
              </w:rPr>
            </w:pPr>
            <w:r>
              <w:rPr>
                <w:color w:val="222222"/>
                <w:sz w:val="20"/>
                <w:szCs w:val="20"/>
                <w:lang w:eastAsia="pt-BR"/>
              </w:rPr>
              <w:t>3.  Vygotsky e a teoria histórica-cultural. </w:t>
            </w:r>
          </w:p>
          <w:p>
            <w:pPr>
              <w:pStyle w:val="Normal"/>
              <w:spacing w:before="0" w:after="0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04</w:t>
            </w:r>
          </w:p>
        </w:tc>
        <w:tc>
          <w:tcPr>
            <w:tcW w:w="32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Desenvolvimento e Aprendizagem</w:t>
            </w:r>
          </w:p>
        </w:tc>
        <w:tc>
          <w:tcPr>
            <w:tcW w:w="9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6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Suzana Libardi </w:t>
            </w:r>
          </w:p>
        </w:tc>
        <w:tc>
          <w:tcPr>
            <w:tcW w:w="28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uppressAutoHyphens w:val="false"/>
              <w:spacing w:lineRule="atLeast" w:line="300" w:before="0" w:after="0"/>
              <w:jc w:val="both"/>
              <w:rPr>
                <w:color w:val="222222"/>
                <w:sz w:val="20"/>
                <w:szCs w:val="20"/>
                <w:lang w:eastAsia="pt-BR"/>
              </w:rPr>
            </w:pPr>
            <w:r>
              <w:rPr>
                <w:color w:val="222222"/>
                <w:sz w:val="20"/>
                <w:szCs w:val="20"/>
                <w:lang w:eastAsia="pt-BR"/>
              </w:rPr>
            </w:r>
          </w:p>
          <w:p>
            <w:pPr>
              <w:pStyle w:val="Normal"/>
              <w:suppressAutoHyphens w:val="false"/>
              <w:spacing w:lineRule="atLeast" w:line="300" w:before="0" w:after="0"/>
              <w:jc w:val="both"/>
              <w:rPr>
                <w:color w:val="222222"/>
                <w:sz w:val="20"/>
                <w:szCs w:val="20"/>
                <w:lang w:eastAsia="pt-BR"/>
              </w:rPr>
            </w:pPr>
            <w:r>
              <w:rPr>
                <w:color w:val="222222"/>
                <w:sz w:val="20"/>
                <w:szCs w:val="20"/>
                <w:lang w:eastAsia="pt-BR"/>
              </w:rPr>
              <w:t>1. As contribuições da psicanálise para a educação;</w:t>
            </w:r>
          </w:p>
          <w:p>
            <w:pPr>
              <w:pStyle w:val="Normal"/>
              <w:suppressAutoHyphens w:val="false"/>
              <w:spacing w:lineRule="atLeast" w:line="300" w:before="0" w:after="0"/>
              <w:jc w:val="both"/>
              <w:rPr>
                <w:color w:val="222222"/>
                <w:sz w:val="20"/>
                <w:szCs w:val="20"/>
                <w:lang w:eastAsia="pt-BR"/>
              </w:rPr>
            </w:pPr>
            <w:r>
              <w:rPr>
                <w:color w:val="222222"/>
                <w:sz w:val="20"/>
                <w:szCs w:val="20"/>
                <w:lang w:eastAsia="pt-BR"/>
              </w:rPr>
              <w:t>2. Os estágios do desenvolvimento na teoria de Jean Piaget;</w:t>
            </w:r>
          </w:p>
          <w:p>
            <w:pPr>
              <w:pStyle w:val="Normal"/>
              <w:suppressAutoHyphens w:val="false"/>
              <w:spacing w:lineRule="atLeast" w:line="300" w:before="0" w:after="0"/>
              <w:jc w:val="both"/>
              <w:rPr>
                <w:color w:val="222222"/>
                <w:sz w:val="20"/>
                <w:szCs w:val="20"/>
                <w:lang w:eastAsia="pt-BR"/>
              </w:rPr>
            </w:pPr>
            <w:r>
              <w:rPr>
                <w:color w:val="222222"/>
                <w:sz w:val="20"/>
                <w:szCs w:val="20"/>
                <w:lang w:eastAsia="pt-BR"/>
              </w:rPr>
              <w:t>3.  Vygotsky e a teoria histórica-cultural. </w:t>
            </w:r>
          </w:p>
          <w:p>
            <w:pPr>
              <w:pStyle w:val="Normal"/>
              <w:spacing w:before="0" w:after="0"/>
              <w:jc w:val="both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05</w:t>
            </w:r>
          </w:p>
        </w:tc>
        <w:tc>
          <w:tcPr>
            <w:tcW w:w="32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Saberes e Metodologia do ensino de História 1</w:t>
            </w:r>
          </w:p>
        </w:tc>
        <w:tc>
          <w:tcPr>
            <w:tcW w:w="94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6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Carla Taciane Figueiredo </w:t>
            </w:r>
          </w:p>
        </w:tc>
        <w:tc>
          <w:tcPr>
            <w:tcW w:w="28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uppressAutoHyphens w:val="false"/>
              <w:spacing w:lineRule="atLeast" w:line="300" w:before="0" w:after="0"/>
              <w:jc w:val="both"/>
              <w:rPr>
                <w:color w:val="222222"/>
                <w:sz w:val="20"/>
                <w:szCs w:val="20"/>
                <w:lang w:eastAsia="pt-BR"/>
              </w:rPr>
            </w:pPr>
            <w:r>
              <w:rPr>
                <w:color w:val="222222"/>
                <w:sz w:val="20"/>
                <w:szCs w:val="20"/>
                <w:lang w:eastAsia="pt-BR"/>
              </w:rPr>
            </w:r>
          </w:p>
          <w:p>
            <w:pPr>
              <w:pStyle w:val="Normal"/>
              <w:suppressAutoHyphens w:val="false"/>
              <w:spacing w:lineRule="atLeast" w:line="300" w:before="0" w:after="0"/>
              <w:jc w:val="both"/>
              <w:rPr>
                <w:color w:val="222222"/>
                <w:sz w:val="20"/>
                <w:szCs w:val="20"/>
                <w:lang w:eastAsia="pt-BR"/>
              </w:rPr>
            </w:pPr>
            <w:r>
              <w:rPr>
                <w:color w:val="222222"/>
                <w:sz w:val="20"/>
                <w:szCs w:val="20"/>
                <w:lang w:eastAsia="pt-BR"/>
              </w:rPr>
              <w:t>1. Linguagens alternativas no ensino de História nos anos Inicias: Possibilidades e desafios.</w:t>
            </w:r>
          </w:p>
          <w:p>
            <w:pPr>
              <w:pStyle w:val="Normal"/>
              <w:suppressAutoHyphens w:val="false"/>
              <w:spacing w:lineRule="atLeast" w:line="300" w:before="0" w:after="0"/>
              <w:jc w:val="both"/>
              <w:rPr>
                <w:color w:val="222222"/>
                <w:sz w:val="20"/>
                <w:szCs w:val="20"/>
                <w:lang w:eastAsia="pt-BR"/>
              </w:rPr>
            </w:pPr>
            <w:r>
              <w:rPr>
                <w:color w:val="222222"/>
                <w:sz w:val="20"/>
                <w:szCs w:val="20"/>
                <w:lang w:eastAsia="pt-BR"/>
              </w:rPr>
              <w:t>2.Educação Patrimonial em Arquivos e Museus e o diálogo com Ensino de História. </w:t>
            </w:r>
          </w:p>
          <w:p>
            <w:pPr>
              <w:pStyle w:val="Normal"/>
              <w:spacing w:before="0" w:after="0"/>
              <w:jc w:val="both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/>
        <mc:AlternateContent>
          <mc:Choice Requires="wps">
            <w:drawing>
              <wp:inline distT="0" distB="0" distL="0" distR="0">
                <wp:extent cx="619760" cy="695960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19200" cy="695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54.8pt;width:48.7pt;height:54.7pt;mso-position-vertical:top">
                <v:imagedata r:id="rId2" o:detectmouseclick="t"/>
                <w10:wrap type="none"/>
                <v:stroke color="#3465a4" joinstyle="round" endcap="flat"/>
              </v:rect>
            </w:pict>
          </mc:Fallback>
        </mc:AlternateConten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SERVIÇO PÚBLICO FEDERAL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UNIVERSIDADE FEDERAL DE ALAGOAS - UFAL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CAMPUS DO SERTÃO – DELMIRO GOUVEIA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COORDENAÇÃO DE MONITORIA – COGRAD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QUADRO DE VAGAS </w:t>
      </w:r>
    </w:p>
    <w:p>
      <w:pPr>
        <w:pStyle w:val="Normal"/>
        <w:jc w:val="center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MONITORIA – 2019</w:t>
      </w:r>
    </w:p>
    <w:p>
      <w:pPr>
        <w:pStyle w:val="Normal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Curso: Pedagogia</w:t>
      </w:r>
    </w:p>
    <w:p>
      <w:pPr>
        <w:pStyle w:val="Normal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Coordenador(a): Ana Cristina Conceição Santos </w:t>
      </w:r>
    </w:p>
    <w:p>
      <w:pPr>
        <w:pStyle w:val="Normal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tbl>
      <w:tblPr>
        <w:tblStyle w:val="Tabelacomgrad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8"/>
        <w:gridCol w:w="2784"/>
        <w:gridCol w:w="1011"/>
        <w:gridCol w:w="1703"/>
        <w:gridCol w:w="2528"/>
      </w:tblGrid>
      <w:tr>
        <w:trPr/>
        <w:tc>
          <w:tcPr>
            <w:tcW w:w="4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Nº</w:t>
            </w:r>
          </w:p>
        </w:tc>
        <w:tc>
          <w:tcPr>
            <w:tcW w:w="8026" w:type="dxa"/>
            <w:gridSpan w:val="4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SEM BOLSA</w:t>
            </w:r>
          </w:p>
        </w:tc>
      </w:tr>
      <w:tr>
        <w:trPr/>
        <w:tc>
          <w:tcPr>
            <w:tcW w:w="4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7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  <w:t>DISCIPLINA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0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140" w:hanging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  <w:t>VAGA (QT.)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left="5" w:hanging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  <w:t>PROF. ORIENTADOR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5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-Bold" w:hAnsi="Times-Bold" w:cs="Times-Bol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  <w:sz w:val="20"/>
                <w:szCs w:val="20"/>
              </w:rPr>
              <w:t>PONTO PARA PROVA ESCRITA</w:t>
            </w:r>
          </w:p>
        </w:tc>
      </w:tr>
      <w:tr>
        <w:trPr/>
        <w:tc>
          <w:tcPr>
            <w:tcW w:w="4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01</w:t>
            </w:r>
          </w:p>
        </w:tc>
        <w:tc>
          <w:tcPr>
            <w:tcW w:w="27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sz w:val="20"/>
                <w:szCs w:val="20"/>
              </w:rPr>
              <w:t>Estágio Supervisionado 3</w:t>
            </w:r>
          </w:p>
        </w:tc>
        <w:tc>
          <w:tcPr>
            <w:tcW w:w="10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sz w:val="20"/>
                <w:szCs w:val="20"/>
              </w:rPr>
              <w:t xml:space="preserve">Rodrigo Pereira </w:t>
            </w:r>
          </w:p>
        </w:tc>
        <w:tc>
          <w:tcPr>
            <w:tcW w:w="252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spacing w:lineRule="auto" w:line="240" w:beforeAutospacing="1" w:after="0"/>
              <w:ind w:left="945" w:hanging="360"/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História da formação de professores no Brasil;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945" w:hanging="360"/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O Ensino fundamental e as características do desenvolvimento cognitivo das crianças;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false"/>
              <w:spacing w:lineRule="auto" w:line="240" w:before="0" w:afterAutospacing="1"/>
              <w:ind w:left="945" w:hanging="360"/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Planejamento e metodologia do ensino para o ensino fundamental.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rFonts w:cs="Times-Bold" w:ascii="Times-Bold" w:hAnsi="Times-Bold"/>
                <w:b/>
                <w:bCs/>
                <w:color w:val="000000"/>
              </w:rPr>
              <w:t>02</w:t>
            </w:r>
          </w:p>
        </w:tc>
        <w:tc>
          <w:tcPr>
            <w:tcW w:w="27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sz w:val="20"/>
                <w:szCs w:val="20"/>
              </w:rPr>
              <w:t>Literatura Infantil</w:t>
            </w:r>
          </w:p>
        </w:tc>
        <w:tc>
          <w:tcPr>
            <w:tcW w:w="10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-Bold" w:hAnsi="Times-Bold" w:cs="Times-Bold"/>
                <w:b/>
                <w:b/>
                <w:bCs/>
                <w:color w:val="000000"/>
              </w:rPr>
            </w:pPr>
            <w:r>
              <w:rPr>
                <w:sz w:val="20"/>
                <w:szCs w:val="20"/>
              </w:rPr>
              <w:t xml:space="preserve">Denson André </w:t>
            </w:r>
          </w:p>
        </w:tc>
        <w:tc>
          <w:tcPr>
            <w:tcW w:w="2528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Literatura Infantil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A literatura infantil na alfabetização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  <w:rPr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Principais gêneros textuais da Literatura Infantil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-Bold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32ea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b274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32ea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LibreOffice/5.4.4.2$Windows_X86_64 LibreOffice_project/2524958677847fb3bb44820e40380acbe820f960</Application>
  <Pages>3</Pages>
  <Words>298</Words>
  <Characters>1741</Characters>
  <CharactersWithSpaces>1975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2019-04-13T20:57:00Z</dcterms:created>
  <dc:creator>User</dc:creator>
  <dc:description/>
  <dc:language>pt-BR</dc:language>
  <cp:lastModifiedBy/>
  <cp:lastPrinted>2019-04-15T17:36:02Z</cp:lastPrinted>
  <dcterms:modified xsi:type="dcterms:W3CDTF">2019-04-15T17:36:28Z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