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-22859</wp:posOffset>
            </wp:positionH>
            <wp:positionV relativeFrom="page">
              <wp:posOffset>-45719</wp:posOffset>
            </wp:positionV>
            <wp:extent cx="7574280" cy="2049780"/>
            <wp:effectExtent b="0" l="0" r="0" t="0"/>
            <wp:wrapNone/>
            <wp:docPr descr="Uma imagem contendo Linha do tempo&#10;&#10;Descrição gerada automaticamente" id="1" name="image1.png"/>
            <a:graphic>
              <a:graphicData uri="http://schemas.openxmlformats.org/drawingml/2006/picture">
                <pic:pic>
                  <pic:nvPicPr>
                    <pic:cNvPr descr="Uma imagem contendo Linha do tempo&#10;&#10;Descrição gerada automaticamente" id="0" name="image1.png"/>
                    <pic:cNvPicPr preferRelativeResize="0"/>
                  </pic:nvPicPr>
                  <pic:blipFill>
                    <a:blip r:embed="rId6"/>
                    <a:srcRect b="62830" l="0" r="3001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2049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-2858134</wp:posOffset>
            </wp:positionH>
            <wp:positionV relativeFrom="page">
              <wp:posOffset>2641600</wp:posOffset>
            </wp:positionV>
            <wp:extent cx="3632200" cy="3632200"/>
            <wp:effectExtent b="0" l="0" r="0" t="0"/>
            <wp:wrapNone/>
            <wp:docPr descr="Desenho preto e branco&#10;&#10;Descrição gerada automaticamente com confiança baixa" id="7" name="image3.png"/>
            <a:graphic>
              <a:graphicData uri="http://schemas.openxmlformats.org/drawingml/2006/picture">
                <pic:pic>
                  <pic:nvPicPr>
                    <pic:cNvPr descr="Desenho preto e branco&#10;&#10;Descrição gerada automaticamente com confiança baixa" id="0" name="image3.png"/>
                    <pic:cNvPicPr preferRelativeResize="0"/>
                  </pic:nvPicPr>
                  <pic:blipFill>
                    <a:blip r:embed="rId7">
                      <a:alphaModFix amt="7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63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 EXPANDIDO (6 a 8 páginas)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RESUMO EXPANDIDO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subtítulo do resumo expandido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(este subtítulo, se houver, em minúsculo SEM negrito, centralizado)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Autor1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(sigla da Afiliação institucional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(email)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Co-Autor2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(sigla da Afiliação institucional)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(email)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Co-Autor3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(sigla da Afiliação institucional)</w:t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(email)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Sessão Temática(. )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4711065</wp:posOffset>
            </wp:positionH>
            <wp:positionV relativeFrom="page">
              <wp:posOffset>6070600</wp:posOffset>
            </wp:positionV>
            <wp:extent cx="3487420" cy="3487420"/>
            <wp:effectExtent b="0" l="0" r="0" t="0"/>
            <wp:wrapNone/>
            <wp:docPr descr="Desenho preto e branco&#10;&#10;Descrição gerada automaticamente com confiança baixa" id="2" name="image3.png"/>
            <a:graphic>
              <a:graphicData uri="http://schemas.openxmlformats.org/drawingml/2006/picture">
                <pic:pic>
                  <pic:nvPicPr>
                    <pic:cNvPr descr="Desenho preto e branco&#10;&#10;Descrição gerada automaticamente com confiança baixa" id="0" name="image3.png"/>
                    <pic:cNvPicPr preferRelativeResize="0"/>
                  </pic:nvPicPr>
                  <pic:blipFill>
                    <a:blip r:embed="rId7">
                      <a:alphaModFix amt="7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3487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Apresentar uma visão geral da organização do trabalho, abordando de forma resumida a temática e as linhas de argumentação.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OBJETIVOS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Indicar os objetivos que nortearam a análise.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METODOLOGIA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Apresentar a metodologia e técnicas de pesquisa utilizadas no trabalho para atingir os objetivos norteadores.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RESULTADOS E DISCUSSÃO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Apresentar os resultados obtidos no trabalho e sua discussão em relação ao conhecimento já disponível. Nos resultados poderão ser apresentadas tabelas, gráficos e outras ilustrações que sejam essenciais à boa compreensão do texto.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CONSIDERAÇÕES FINAIS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-2870199</wp:posOffset>
            </wp:positionH>
            <wp:positionV relativeFrom="page">
              <wp:posOffset>2593975</wp:posOffset>
            </wp:positionV>
            <wp:extent cx="3632200" cy="3632200"/>
            <wp:effectExtent b="0" l="0" r="0" t="0"/>
            <wp:wrapNone/>
            <wp:docPr descr="Desenho preto e branco&#10;&#10;Descrição gerada automaticamente com confiança baixa" id="8" name="image3.png"/>
            <a:graphic>
              <a:graphicData uri="http://schemas.openxmlformats.org/drawingml/2006/picture">
                <pic:pic>
                  <pic:nvPicPr>
                    <pic:cNvPr descr="Desenho preto e branco&#10;&#10;Descrição gerada automaticamente com confiança baixa" id="0" name="image3.png"/>
                    <pic:cNvPicPr preferRelativeResize="0"/>
                  </pic:nvPicPr>
                  <pic:blipFill>
                    <a:blip r:embed="rId7">
                      <a:alphaModFix amt="7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63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Indicar de forma objetiva as principais conclusões obtidas pelo trabalho.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referências deverão seguir as normas da ABNT em vigência.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4699000</wp:posOffset>
            </wp:positionH>
            <wp:positionV relativeFrom="page">
              <wp:posOffset>6022975</wp:posOffset>
            </wp:positionV>
            <wp:extent cx="3487420" cy="3487420"/>
            <wp:effectExtent b="0" l="0" r="0" t="0"/>
            <wp:wrapNone/>
            <wp:docPr descr="Desenho preto e branco&#10;&#10;Descrição gerada automaticamente com confiança baixa" id="6" name="image3.png"/>
            <a:graphic>
              <a:graphicData uri="http://schemas.openxmlformats.org/drawingml/2006/picture">
                <pic:pic>
                  <pic:nvPicPr>
                    <pic:cNvPr descr="Desenho preto e branco&#10;&#10;Descrição gerada automaticamente com confiança baixa" id="0" name="image3.png"/>
                    <pic:cNvPicPr preferRelativeResize="0"/>
                  </pic:nvPicPr>
                  <pic:blipFill>
                    <a:blip r:embed="rId7">
                      <a:alphaModFix amt="70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3487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284" w:top="1134" w:left="1701" w:right="1134" w:header="709" w:footer="3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94270" cy="894270"/>
          <wp:effectExtent b="0" l="0" r="0" t="0"/>
          <wp:docPr descr="Texto&#10;&#10;Descrição gerada automaticamente" id="3" name="image4.png"/>
          <a:graphic>
            <a:graphicData uri="http://schemas.openxmlformats.org/drawingml/2006/picture">
              <pic:pic>
                <pic:nvPicPr>
                  <pic:cNvPr descr="Texto&#10;&#10;Descrição gerada automaticament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4270" cy="894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4413" cy="1013972"/>
          <wp:effectExtent b="0" l="0" r="0" t="0"/>
          <wp:docPr id="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413" cy="10139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97070" cy="666044"/>
          <wp:effectExtent b="0" l="0" r="0" t="0"/>
          <wp:docPr descr="Logotipo, nome da empresa&#10;&#10;Descrição gerada automaticamente" id="4" name="image5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070" cy="6660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53.35pt;height:453.3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53.35pt;height:453.3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53.35pt;height:453.3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